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BC7BFF" w:rsidRPr="00BC7BFF">
              <w:rPr>
                <w:bCs/>
                <w:sz w:val="22"/>
                <w:szCs w:val="22"/>
              </w:rPr>
              <w:t>Оказание услуг по приему на захоронение отработавших</w:t>
            </w:r>
            <w:proofErr w:type="gramEnd"/>
            <w:r w:rsidR="00BC7BFF" w:rsidRPr="00BC7BFF">
              <w:rPr>
                <w:bCs/>
                <w:sz w:val="22"/>
                <w:szCs w:val="22"/>
              </w:rPr>
              <w:t xml:space="preserve"> приборов ОАО «ЯТЭК», с содержанием радиоактивных материалов, переведенных в разряд радиоактивных отходов</w:t>
            </w:r>
            <w:r w:rsidR="003069DB" w:rsidRPr="003069D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BC7BFF" w:rsidP="003069DB">
            <w:pPr>
              <w:rPr>
                <w:b/>
                <w:sz w:val="22"/>
                <w:szCs w:val="22"/>
              </w:rPr>
            </w:pPr>
            <w:r w:rsidRPr="00BC7BFF">
              <w:rPr>
                <w:b/>
                <w:sz w:val="22"/>
                <w:szCs w:val="22"/>
              </w:rPr>
              <w:t>Оказание услуг по приему на захоронение отработавших приборов ОАО «ЯТЭК», с содержанием радиоактивных материалов, переведенных в разряд радиоактивных отходов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BC7BFF" w:rsidP="008C3EE5">
            <w:pPr>
              <w:rPr>
                <w:sz w:val="22"/>
                <w:szCs w:val="22"/>
              </w:rPr>
            </w:pPr>
            <w:r w:rsidRPr="00BC7BFF">
              <w:rPr>
                <w:sz w:val="22"/>
                <w:szCs w:val="22"/>
              </w:rPr>
              <w:t>680007, г. Хабаровск, ул. Шимановская, 1А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BC7BFF" w:rsidP="005765DE">
            <w:pPr>
              <w:rPr>
                <w:sz w:val="22"/>
                <w:szCs w:val="22"/>
              </w:rPr>
            </w:pPr>
            <w:r w:rsidRPr="00BC7BFF">
              <w:rPr>
                <w:sz w:val="22"/>
                <w:szCs w:val="22"/>
              </w:rPr>
              <w:t>323 761,86 рублей (с учетом НДС) и с учетом транспортирования РАО</w:t>
            </w: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BC7BF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B476AB">
              <w:rPr>
                <w:sz w:val="22"/>
                <w:szCs w:val="22"/>
              </w:rPr>
              <w:t>«18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BC7BFF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B476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«18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B4C26"/>
    <w:rsid w:val="00BC7BFF"/>
    <w:rsid w:val="00C663F8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31</cp:revision>
  <dcterms:created xsi:type="dcterms:W3CDTF">2012-09-04T03:15:00Z</dcterms:created>
  <dcterms:modified xsi:type="dcterms:W3CDTF">2015-02-18T03:59:00Z</dcterms:modified>
</cp:coreProperties>
</file>